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963A7" w14:textId="071A77AC" w:rsidR="00295A93" w:rsidRPr="00B71CDF" w:rsidRDefault="00295A93" w:rsidP="0002697D">
      <w:pPr>
        <w:keepLines/>
        <w:numPr>
          <w:ilvl w:val="0"/>
          <w:numId w:val="7"/>
        </w:numPr>
        <w:spacing w:before="240"/>
        <w:jc w:val="both"/>
      </w:pPr>
      <w:r w:rsidRPr="00B71CDF">
        <w:rPr>
          <w:rFonts w:ascii="Arial" w:hAnsi="Arial" w:cs="Arial"/>
          <w:bCs/>
          <w:spacing w:val="-3"/>
          <w:sz w:val="22"/>
          <w:szCs w:val="22"/>
        </w:rPr>
        <w:t xml:space="preserve">The Electrical Licensing Committee (the Committee) is established under section 87 of the </w:t>
      </w:r>
      <w:r w:rsidR="00A44ED3" w:rsidRPr="00A44ED3">
        <w:rPr>
          <w:rFonts w:ascii="Arial" w:hAnsi="Arial" w:cs="Arial"/>
          <w:bCs/>
          <w:i/>
          <w:spacing w:val="-3"/>
          <w:sz w:val="22"/>
          <w:szCs w:val="22"/>
        </w:rPr>
        <w:t xml:space="preserve">Electrical Safety </w:t>
      </w:r>
      <w:r w:rsidRPr="00A44ED3">
        <w:rPr>
          <w:rFonts w:ascii="Arial" w:hAnsi="Arial" w:cs="Arial"/>
          <w:bCs/>
          <w:i/>
          <w:spacing w:val="-3"/>
          <w:sz w:val="22"/>
          <w:szCs w:val="22"/>
        </w:rPr>
        <w:t>Act</w:t>
      </w:r>
      <w:r w:rsidR="00A44ED3" w:rsidRPr="00A44ED3">
        <w:rPr>
          <w:rFonts w:ascii="Arial" w:hAnsi="Arial" w:cs="Arial"/>
          <w:bCs/>
          <w:i/>
          <w:spacing w:val="-3"/>
          <w:sz w:val="22"/>
          <w:szCs w:val="22"/>
        </w:rPr>
        <w:t xml:space="preserve"> 2002</w:t>
      </w:r>
      <w:r w:rsidR="00A44ED3">
        <w:rPr>
          <w:rFonts w:ascii="Arial" w:hAnsi="Arial" w:cs="Arial"/>
          <w:bCs/>
          <w:spacing w:val="-3"/>
          <w:sz w:val="22"/>
          <w:szCs w:val="22"/>
        </w:rPr>
        <w:t xml:space="preserve"> (the Act).</w:t>
      </w:r>
    </w:p>
    <w:p w14:paraId="736AF6CD" w14:textId="1D6DA9CC" w:rsidR="002F2FA1" w:rsidRPr="0088473A" w:rsidRDefault="00295A93" w:rsidP="0002697D">
      <w:pPr>
        <w:keepLines/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2FA1">
        <w:rPr>
          <w:rFonts w:ascii="Arial" w:hAnsi="Arial" w:cs="Arial"/>
          <w:bCs/>
          <w:spacing w:val="-3"/>
          <w:sz w:val="22"/>
          <w:szCs w:val="22"/>
        </w:rPr>
        <w:t>Under section 88 of the Act, the functions of the Committee are to</w:t>
      </w:r>
      <w:r w:rsidR="006F11B0">
        <w:rPr>
          <w:rFonts w:ascii="Arial" w:hAnsi="Arial" w:cs="Arial"/>
          <w:bCs/>
          <w:spacing w:val="-3"/>
          <w:sz w:val="22"/>
          <w:szCs w:val="22"/>
        </w:rPr>
        <w:t>:</w:t>
      </w:r>
      <w:r w:rsidRPr="002F2FA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84F942C" w14:textId="77777777" w:rsidR="002F2FA1" w:rsidRPr="0088473A" w:rsidRDefault="002F2FA1" w:rsidP="0002697D">
      <w:pPr>
        <w:keepLines/>
        <w:numPr>
          <w:ilvl w:val="0"/>
          <w:numId w:val="8"/>
        </w:numPr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88473A">
        <w:rPr>
          <w:rFonts w:ascii="Arial" w:eastAsia="Times New Roman" w:hAnsi="Arial" w:cs="Arial"/>
          <w:sz w:val="22"/>
          <w:szCs w:val="22"/>
        </w:rPr>
        <w:t xml:space="preserve">give advice and make recommendations to the Board about electrical licences and training; </w:t>
      </w:r>
    </w:p>
    <w:p w14:paraId="3FF4165B" w14:textId="77777777" w:rsidR="002F2FA1" w:rsidRPr="0088473A" w:rsidRDefault="002F2FA1" w:rsidP="0002697D">
      <w:pPr>
        <w:keepLines/>
        <w:numPr>
          <w:ilvl w:val="0"/>
          <w:numId w:val="8"/>
        </w:numPr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88473A">
        <w:rPr>
          <w:rFonts w:ascii="Arial" w:eastAsia="Times New Roman" w:hAnsi="Arial" w:cs="Arial"/>
          <w:sz w:val="22"/>
          <w:szCs w:val="22"/>
        </w:rPr>
        <w:t xml:space="preserve">take necessary disciplinary action against holders of electrical licences and previous holders of electrical contractor licences; and </w:t>
      </w:r>
    </w:p>
    <w:p w14:paraId="120A67A5" w14:textId="77777777" w:rsidR="002F2FA1" w:rsidRPr="0088473A" w:rsidRDefault="002F2FA1" w:rsidP="0002697D">
      <w:pPr>
        <w:keepLines/>
        <w:numPr>
          <w:ilvl w:val="0"/>
          <w:numId w:val="8"/>
        </w:numPr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88473A">
        <w:rPr>
          <w:rFonts w:ascii="Arial" w:eastAsia="Times New Roman" w:hAnsi="Arial" w:cs="Arial"/>
          <w:sz w:val="22"/>
          <w:szCs w:val="22"/>
        </w:rPr>
        <w:t xml:space="preserve">review decisions of the Regulator about electrical licences. </w:t>
      </w:r>
    </w:p>
    <w:p w14:paraId="0798846A" w14:textId="77777777" w:rsidR="00C30BB8" w:rsidRDefault="00C30BB8" w:rsidP="0002697D">
      <w:pPr>
        <w:keepLines/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0BB8">
        <w:rPr>
          <w:rFonts w:ascii="Arial" w:hAnsi="Arial" w:cs="Arial"/>
          <w:bCs/>
          <w:spacing w:val="-3"/>
          <w:sz w:val="22"/>
          <w:szCs w:val="22"/>
        </w:rPr>
        <w:t xml:space="preserve">Section 89 of the Act provides that the Committee consists of: </w:t>
      </w:r>
    </w:p>
    <w:p w14:paraId="120FBAA9" w14:textId="62094631" w:rsidR="00C30BB8" w:rsidRPr="00C30BB8" w:rsidRDefault="00C30BB8" w:rsidP="0002697D">
      <w:pPr>
        <w:keepLines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0BB8">
        <w:rPr>
          <w:rFonts w:ascii="Arial" w:hAnsi="Arial" w:cs="Arial"/>
          <w:bCs/>
          <w:spacing w:val="-3"/>
          <w:sz w:val="22"/>
          <w:szCs w:val="22"/>
        </w:rPr>
        <w:t>the Commissioner for Electrical Safety</w:t>
      </w:r>
      <w:r w:rsidR="00C54B85">
        <w:rPr>
          <w:rFonts w:ascii="Arial" w:hAnsi="Arial" w:cs="Arial"/>
          <w:bCs/>
          <w:spacing w:val="-3"/>
          <w:sz w:val="22"/>
          <w:szCs w:val="22"/>
        </w:rPr>
        <w:t>, who is the</w:t>
      </w:r>
      <w:r w:rsidR="00C54B85" w:rsidRPr="00C30BB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54B85" w:rsidRPr="00C3208A">
        <w:rPr>
          <w:rFonts w:ascii="Arial" w:eastAsia="Times New Roman" w:hAnsi="Arial" w:cs="Arial"/>
          <w:sz w:val="22"/>
          <w:szCs w:val="22"/>
        </w:rPr>
        <w:t>chairperson</w:t>
      </w:r>
      <w:r w:rsidR="001137E6">
        <w:rPr>
          <w:rFonts w:ascii="Arial" w:eastAsia="Times New Roman" w:hAnsi="Arial" w:cs="Arial"/>
          <w:sz w:val="22"/>
          <w:szCs w:val="22"/>
        </w:rPr>
        <w:t>;</w:t>
      </w:r>
    </w:p>
    <w:p w14:paraId="0078A22A" w14:textId="4D39A90F" w:rsidR="00C30BB8" w:rsidRPr="00C30BB8" w:rsidRDefault="00C30BB8" w:rsidP="0002697D">
      <w:pPr>
        <w:keepLines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0BB8">
        <w:rPr>
          <w:rFonts w:ascii="Arial" w:hAnsi="Arial" w:cs="Arial"/>
          <w:bCs/>
          <w:spacing w:val="-3"/>
          <w:sz w:val="22"/>
          <w:szCs w:val="22"/>
        </w:rPr>
        <w:t xml:space="preserve">four other </w:t>
      </w:r>
      <w:r w:rsidRPr="002A56AB">
        <w:rPr>
          <w:rFonts w:ascii="Arial" w:eastAsia="Times New Roman" w:hAnsi="Arial" w:cs="Arial"/>
          <w:sz w:val="22"/>
          <w:szCs w:val="22"/>
        </w:rPr>
        <w:t>members</w:t>
      </w:r>
      <w:r w:rsidRPr="00C30BB8">
        <w:rPr>
          <w:rFonts w:ascii="Arial" w:hAnsi="Arial" w:cs="Arial"/>
          <w:bCs/>
          <w:spacing w:val="-3"/>
          <w:sz w:val="22"/>
          <w:szCs w:val="22"/>
        </w:rPr>
        <w:t xml:space="preserve"> appointed by the Minister</w:t>
      </w:r>
      <w:r w:rsidR="00C54B8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669A0FF" w14:textId="174BBD42" w:rsidR="002F2FA1" w:rsidRPr="002F2FA1" w:rsidRDefault="002F2FA1" w:rsidP="0002697D">
      <w:pPr>
        <w:keepLines/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F2FA1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283EE6">
        <w:rPr>
          <w:rFonts w:ascii="Arial" w:hAnsi="Arial" w:cs="Arial"/>
          <w:bCs/>
          <w:spacing w:val="-3"/>
          <w:sz w:val="22"/>
          <w:szCs w:val="22"/>
        </w:rPr>
        <w:t xml:space="preserve">choosing the appointed </w:t>
      </w:r>
      <w:r w:rsidR="007B6F8E">
        <w:rPr>
          <w:rFonts w:ascii="Arial" w:hAnsi="Arial" w:cs="Arial"/>
          <w:bCs/>
          <w:spacing w:val="-3"/>
          <w:sz w:val="22"/>
          <w:szCs w:val="22"/>
        </w:rPr>
        <w:t>members of</w:t>
      </w:r>
      <w:r w:rsidRPr="002F2FA1">
        <w:rPr>
          <w:rFonts w:ascii="Arial" w:hAnsi="Arial" w:cs="Arial"/>
          <w:bCs/>
          <w:spacing w:val="-3"/>
          <w:sz w:val="22"/>
          <w:szCs w:val="22"/>
        </w:rPr>
        <w:t xml:space="preserve"> the Committee, the Minister </w:t>
      </w:r>
      <w:r w:rsidR="00C30BB8">
        <w:rPr>
          <w:rFonts w:ascii="Arial" w:hAnsi="Arial" w:cs="Arial"/>
          <w:bCs/>
          <w:spacing w:val="-3"/>
          <w:sz w:val="22"/>
          <w:szCs w:val="22"/>
        </w:rPr>
        <w:t>must:</w:t>
      </w:r>
      <w:r w:rsidRPr="002F2FA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6A58EDBF" w14:textId="54AB476C" w:rsidR="002F2FA1" w:rsidRPr="002F2FA1" w:rsidRDefault="002F2FA1" w:rsidP="0002697D">
      <w:pPr>
        <w:keepLines/>
        <w:numPr>
          <w:ilvl w:val="0"/>
          <w:numId w:val="8"/>
        </w:numPr>
        <w:tabs>
          <w:tab w:val="clear" w:pos="363"/>
          <w:tab w:val="num" w:pos="36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F2FA1">
        <w:rPr>
          <w:rFonts w:ascii="Arial" w:hAnsi="Arial" w:cs="Arial"/>
          <w:bCs/>
          <w:spacing w:val="-3"/>
          <w:sz w:val="22"/>
          <w:szCs w:val="22"/>
        </w:rPr>
        <w:t xml:space="preserve">consider </w:t>
      </w:r>
      <w:r w:rsidR="00616D91">
        <w:rPr>
          <w:rFonts w:ascii="Arial" w:hAnsi="Arial" w:cs="Arial"/>
          <w:bCs/>
          <w:spacing w:val="-3"/>
          <w:sz w:val="22"/>
          <w:szCs w:val="22"/>
        </w:rPr>
        <w:t>each proposed member’s</w:t>
      </w:r>
      <w:r w:rsidRPr="002F2FA1">
        <w:rPr>
          <w:rFonts w:ascii="Arial" w:hAnsi="Arial" w:cs="Arial"/>
          <w:bCs/>
          <w:spacing w:val="-3"/>
          <w:sz w:val="22"/>
          <w:szCs w:val="22"/>
        </w:rPr>
        <w:t xml:space="preserve"> practical experience and competence in the management of electrical safety and in electrical training; </w:t>
      </w:r>
    </w:p>
    <w:p w14:paraId="087D1974" w14:textId="77777777" w:rsidR="00616D91" w:rsidRDefault="002F2FA1" w:rsidP="0002697D">
      <w:pPr>
        <w:keepLines/>
        <w:numPr>
          <w:ilvl w:val="0"/>
          <w:numId w:val="8"/>
        </w:numPr>
        <w:tabs>
          <w:tab w:val="clear" w:pos="363"/>
          <w:tab w:val="num" w:pos="36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F2FA1">
        <w:rPr>
          <w:rFonts w:ascii="Arial" w:hAnsi="Arial" w:cs="Arial"/>
          <w:bCs/>
          <w:spacing w:val="-3"/>
          <w:sz w:val="22"/>
          <w:szCs w:val="22"/>
        </w:rPr>
        <w:t xml:space="preserve">ensure that one member is representative of employers, one member is representative of workers, one member is representative of the community and one member is a technical expert who is a licensed electrical worker or an electrical engineer; and </w:t>
      </w:r>
    </w:p>
    <w:p w14:paraId="1BF8A075" w14:textId="21F9D56A" w:rsidR="002F2FA1" w:rsidRPr="002F2FA1" w:rsidRDefault="002F2FA1" w:rsidP="0002697D">
      <w:pPr>
        <w:keepLines/>
        <w:numPr>
          <w:ilvl w:val="0"/>
          <w:numId w:val="8"/>
        </w:numPr>
        <w:tabs>
          <w:tab w:val="clear" w:pos="363"/>
          <w:tab w:val="num" w:pos="36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F2FA1">
        <w:rPr>
          <w:rFonts w:ascii="Arial" w:hAnsi="Arial" w:cs="Arial"/>
          <w:bCs/>
          <w:spacing w:val="-3"/>
          <w:sz w:val="22"/>
          <w:szCs w:val="22"/>
        </w:rPr>
        <w:t>seek to appoint both men and women as members to the Committee.</w:t>
      </w:r>
    </w:p>
    <w:p w14:paraId="783963AA" w14:textId="7BCFD41A" w:rsidR="00295A93" w:rsidRPr="0088473A" w:rsidRDefault="002A56AB" w:rsidP="0002697D">
      <w:pPr>
        <w:keepLines/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1A4490">
        <w:rPr>
          <w:rFonts w:ascii="Arial" w:hAnsi="Arial" w:cs="Arial"/>
          <w:sz w:val="22"/>
          <w:szCs w:val="22"/>
          <w:u w:val="single"/>
        </w:rPr>
        <w:t xml:space="preserve"> </w:t>
      </w:r>
      <w:r w:rsidR="00295A93" w:rsidRPr="001A4490">
        <w:rPr>
          <w:rFonts w:ascii="Arial" w:hAnsi="Arial" w:cs="Arial"/>
          <w:sz w:val="22"/>
          <w:szCs w:val="22"/>
          <w:u w:val="single"/>
        </w:rPr>
        <w:t>noted</w:t>
      </w:r>
      <w:r w:rsidR="00295A93" w:rsidRPr="001A4490">
        <w:rPr>
          <w:rFonts w:ascii="Arial" w:hAnsi="Arial" w:cs="Arial"/>
          <w:bCs/>
          <w:spacing w:val="-3"/>
          <w:sz w:val="22"/>
          <w:szCs w:val="22"/>
        </w:rPr>
        <w:t xml:space="preserve"> the intention of the </w:t>
      </w:r>
      <w:r w:rsidR="00B71CDF" w:rsidRPr="001A4490">
        <w:rPr>
          <w:rFonts w:ascii="Arial" w:hAnsi="Arial" w:cs="Arial"/>
          <w:sz w:val="22"/>
          <w:szCs w:val="22"/>
        </w:rPr>
        <w:t xml:space="preserve">Minister for </w:t>
      </w:r>
      <w:r w:rsidR="00755F85">
        <w:rPr>
          <w:rFonts w:ascii="Arial" w:hAnsi="Arial" w:cs="Arial"/>
          <w:sz w:val="22"/>
          <w:szCs w:val="22"/>
        </w:rPr>
        <w:t>Education and Minister for Industrial Relations</w:t>
      </w:r>
      <w:r w:rsidR="002F2FA1">
        <w:rPr>
          <w:rFonts w:ascii="Arial" w:hAnsi="Arial" w:cs="Arial"/>
          <w:sz w:val="22"/>
          <w:szCs w:val="22"/>
        </w:rPr>
        <w:t xml:space="preserve"> </w:t>
      </w:r>
      <w:r w:rsidR="00295A93" w:rsidRPr="0088473A">
        <w:rPr>
          <w:rFonts w:ascii="Arial" w:hAnsi="Arial" w:cs="Arial"/>
          <w:sz w:val="22"/>
          <w:szCs w:val="22"/>
        </w:rPr>
        <w:t xml:space="preserve">to appoint the </w:t>
      </w:r>
      <w:r w:rsidR="00715EB6">
        <w:rPr>
          <w:rFonts w:ascii="Arial" w:hAnsi="Arial" w:cs="Arial"/>
          <w:sz w:val="22"/>
          <w:szCs w:val="22"/>
        </w:rPr>
        <w:t xml:space="preserve">following </w:t>
      </w:r>
      <w:r w:rsidR="00295A93" w:rsidRPr="0088473A">
        <w:rPr>
          <w:rFonts w:ascii="Arial" w:hAnsi="Arial" w:cs="Arial"/>
          <w:sz w:val="22"/>
          <w:szCs w:val="22"/>
        </w:rPr>
        <w:t xml:space="preserve">members </w:t>
      </w:r>
      <w:r w:rsidR="00715EB6">
        <w:rPr>
          <w:rFonts w:ascii="Arial" w:hAnsi="Arial" w:cs="Arial"/>
          <w:sz w:val="22"/>
          <w:szCs w:val="22"/>
        </w:rPr>
        <w:t>to</w:t>
      </w:r>
      <w:r w:rsidR="00715EB6" w:rsidRPr="0088473A">
        <w:rPr>
          <w:rFonts w:ascii="Arial" w:hAnsi="Arial" w:cs="Arial"/>
          <w:sz w:val="22"/>
          <w:szCs w:val="22"/>
        </w:rPr>
        <w:t xml:space="preserve"> </w:t>
      </w:r>
      <w:r w:rsidR="00295A93" w:rsidRPr="0088473A">
        <w:rPr>
          <w:rFonts w:ascii="Arial" w:hAnsi="Arial" w:cs="Arial"/>
          <w:sz w:val="22"/>
          <w:szCs w:val="22"/>
        </w:rPr>
        <w:t xml:space="preserve">the </w:t>
      </w:r>
      <w:r w:rsidR="00574AB1">
        <w:rPr>
          <w:rFonts w:ascii="Arial" w:hAnsi="Arial" w:cs="Arial"/>
          <w:sz w:val="22"/>
          <w:szCs w:val="22"/>
        </w:rPr>
        <w:t xml:space="preserve">Electrical Licencing </w:t>
      </w:r>
      <w:r w:rsidR="00295A93" w:rsidRPr="0088473A">
        <w:rPr>
          <w:rFonts w:ascii="Arial" w:hAnsi="Arial" w:cs="Arial"/>
          <w:sz w:val="22"/>
          <w:szCs w:val="22"/>
        </w:rPr>
        <w:t xml:space="preserve">Committee for a </w:t>
      </w:r>
      <w:r w:rsidR="002F2FA1">
        <w:rPr>
          <w:rFonts w:ascii="Arial" w:hAnsi="Arial" w:cs="Arial"/>
          <w:sz w:val="22"/>
          <w:szCs w:val="22"/>
        </w:rPr>
        <w:t xml:space="preserve">term of </w:t>
      </w:r>
      <w:r w:rsidR="00295A93" w:rsidRPr="0088473A">
        <w:rPr>
          <w:rFonts w:ascii="Arial" w:hAnsi="Arial" w:cs="Arial"/>
          <w:sz w:val="22"/>
          <w:szCs w:val="22"/>
        </w:rPr>
        <w:t>three year</w:t>
      </w:r>
      <w:r w:rsidR="002F2FA1">
        <w:rPr>
          <w:rFonts w:ascii="Arial" w:hAnsi="Arial" w:cs="Arial"/>
          <w:sz w:val="22"/>
          <w:szCs w:val="22"/>
        </w:rPr>
        <w:t>s</w:t>
      </w:r>
      <w:r w:rsidR="00295A93" w:rsidRPr="0088473A">
        <w:rPr>
          <w:rFonts w:ascii="Arial" w:hAnsi="Arial" w:cs="Arial"/>
          <w:sz w:val="22"/>
          <w:szCs w:val="22"/>
        </w:rPr>
        <w:t xml:space="preserve"> commencing from </w:t>
      </w:r>
      <w:r w:rsidR="002F2FA1">
        <w:rPr>
          <w:rFonts w:ascii="Arial" w:hAnsi="Arial" w:cs="Arial"/>
          <w:sz w:val="22"/>
          <w:szCs w:val="22"/>
        </w:rPr>
        <w:t>1 October 2020</w:t>
      </w:r>
      <w:r w:rsidR="00295A93" w:rsidRPr="0088473A">
        <w:rPr>
          <w:rFonts w:ascii="Arial" w:hAnsi="Arial" w:cs="Arial"/>
          <w:sz w:val="22"/>
          <w:szCs w:val="22"/>
        </w:rPr>
        <w:t xml:space="preserve"> up to</w:t>
      </w:r>
      <w:r w:rsidR="001A4490" w:rsidRPr="0088473A">
        <w:rPr>
          <w:rFonts w:ascii="Arial" w:hAnsi="Arial" w:cs="Arial"/>
          <w:sz w:val="22"/>
          <w:szCs w:val="22"/>
        </w:rPr>
        <w:t xml:space="preserve"> and including 30 September 202</w:t>
      </w:r>
      <w:r w:rsidR="00755F85" w:rsidRPr="0088473A">
        <w:rPr>
          <w:rFonts w:ascii="Arial" w:hAnsi="Arial" w:cs="Arial"/>
          <w:sz w:val="22"/>
          <w:szCs w:val="22"/>
        </w:rPr>
        <w:t>3</w:t>
      </w:r>
      <w:r w:rsidR="00295A93" w:rsidRPr="0088473A">
        <w:rPr>
          <w:rFonts w:ascii="Arial" w:hAnsi="Arial" w:cs="Arial"/>
          <w:sz w:val="22"/>
          <w:szCs w:val="22"/>
        </w:rPr>
        <w:t xml:space="preserve"> as follows:</w:t>
      </w:r>
    </w:p>
    <w:p w14:paraId="783963AB" w14:textId="1B3BAF1E" w:rsidR="001A4490" w:rsidRPr="00D602AF" w:rsidRDefault="001A4490" w:rsidP="0002697D">
      <w:pPr>
        <w:pStyle w:val="ListParagraph"/>
        <w:keepNext/>
        <w:keepLines/>
        <w:numPr>
          <w:ilvl w:val="0"/>
          <w:numId w:val="1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02AF">
        <w:rPr>
          <w:rFonts w:ascii="Arial" w:hAnsi="Arial" w:cs="Arial"/>
          <w:sz w:val="22"/>
          <w:szCs w:val="22"/>
        </w:rPr>
        <w:t xml:space="preserve">Mr Keith McKenzie </w:t>
      </w:r>
      <w:r w:rsidR="002F2FA1" w:rsidRPr="00D602AF">
        <w:rPr>
          <w:rFonts w:ascii="Arial" w:hAnsi="Arial" w:cs="Arial"/>
          <w:sz w:val="22"/>
          <w:szCs w:val="22"/>
        </w:rPr>
        <w:tab/>
      </w:r>
      <w:r w:rsidR="00F2439C">
        <w:rPr>
          <w:rFonts w:ascii="Arial" w:hAnsi="Arial" w:cs="Arial"/>
          <w:sz w:val="22"/>
          <w:szCs w:val="22"/>
        </w:rPr>
        <w:tab/>
      </w:r>
      <w:r w:rsidR="002F2FA1" w:rsidRPr="00D602AF">
        <w:rPr>
          <w:rFonts w:ascii="Arial" w:hAnsi="Arial" w:cs="Arial"/>
          <w:sz w:val="22"/>
          <w:szCs w:val="22"/>
        </w:rPr>
        <w:t>worker representative</w:t>
      </w:r>
      <w:r w:rsidRPr="00D602AF">
        <w:rPr>
          <w:rFonts w:ascii="Arial" w:hAnsi="Arial" w:cs="Arial"/>
          <w:sz w:val="22"/>
          <w:szCs w:val="22"/>
        </w:rPr>
        <w:t xml:space="preserve"> </w:t>
      </w:r>
    </w:p>
    <w:p w14:paraId="783963AC" w14:textId="5BB9D81B" w:rsidR="001A4490" w:rsidRPr="00D602AF" w:rsidRDefault="001A4490" w:rsidP="0002697D">
      <w:pPr>
        <w:pStyle w:val="ListParagraph"/>
        <w:keepNext/>
        <w:keepLines/>
        <w:numPr>
          <w:ilvl w:val="0"/>
          <w:numId w:val="1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02AF">
        <w:rPr>
          <w:rFonts w:ascii="Arial" w:hAnsi="Arial" w:cs="Arial"/>
          <w:sz w:val="22"/>
          <w:szCs w:val="22"/>
        </w:rPr>
        <w:t xml:space="preserve">Ms Jane Errey </w:t>
      </w:r>
      <w:r w:rsidR="002F2FA1" w:rsidRPr="00D602AF">
        <w:rPr>
          <w:rFonts w:ascii="Arial" w:hAnsi="Arial" w:cs="Arial"/>
          <w:sz w:val="22"/>
          <w:szCs w:val="22"/>
        </w:rPr>
        <w:tab/>
      </w:r>
      <w:r w:rsidR="00F2439C">
        <w:rPr>
          <w:rFonts w:ascii="Arial" w:hAnsi="Arial" w:cs="Arial"/>
          <w:sz w:val="22"/>
          <w:szCs w:val="22"/>
        </w:rPr>
        <w:tab/>
      </w:r>
      <w:r w:rsidR="002A56AB" w:rsidRPr="00D602AF">
        <w:rPr>
          <w:rFonts w:ascii="Arial" w:hAnsi="Arial" w:cs="Arial"/>
          <w:sz w:val="22"/>
          <w:szCs w:val="22"/>
        </w:rPr>
        <w:t xml:space="preserve">employer </w:t>
      </w:r>
      <w:r w:rsidR="002F2FA1" w:rsidRPr="00D602AF">
        <w:rPr>
          <w:rFonts w:ascii="Arial" w:hAnsi="Arial" w:cs="Arial"/>
          <w:sz w:val="22"/>
          <w:szCs w:val="22"/>
        </w:rPr>
        <w:t>representative</w:t>
      </w:r>
    </w:p>
    <w:p w14:paraId="783963AD" w14:textId="03A46538" w:rsidR="001A4490" w:rsidRPr="00D602AF" w:rsidRDefault="001A4490" w:rsidP="0002697D">
      <w:pPr>
        <w:pStyle w:val="ListParagraph"/>
        <w:keepNext/>
        <w:keepLines/>
        <w:numPr>
          <w:ilvl w:val="0"/>
          <w:numId w:val="1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02AF">
        <w:rPr>
          <w:rFonts w:ascii="Arial" w:hAnsi="Arial" w:cs="Arial"/>
          <w:sz w:val="22"/>
          <w:szCs w:val="22"/>
        </w:rPr>
        <w:t xml:space="preserve">Ms Veronica Mauri </w:t>
      </w:r>
      <w:r w:rsidR="002F2FA1" w:rsidRPr="00D602AF">
        <w:rPr>
          <w:rFonts w:ascii="Arial" w:hAnsi="Arial" w:cs="Arial"/>
          <w:sz w:val="22"/>
          <w:szCs w:val="22"/>
        </w:rPr>
        <w:tab/>
      </w:r>
      <w:r w:rsidR="00F2439C">
        <w:rPr>
          <w:rFonts w:ascii="Arial" w:hAnsi="Arial" w:cs="Arial"/>
          <w:sz w:val="22"/>
          <w:szCs w:val="22"/>
        </w:rPr>
        <w:tab/>
      </w:r>
      <w:r w:rsidR="002F2FA1" w:rsidRPr="00D602AF">
        <w:rPr>
          <w:rFonts w:ascii="Arial" w:hAnsi="Arial" w:cs="Arial"/>
          <w:sz w:val="22"/>
          <w:szCs w:val="22"/>
        </w:rPr>
        <w:t>technical expert</w:t>
      </w:r>
      <w:r w:rsidRPr="00D602AF">
        <w:rPr>
          <w:rFonts w:ascii="Arial" w:hAnsi="Arial" w:cs="Arial"/>
          <w:sz w:val="22"/>
          <w:szCs w:val="22"/>
        </w:rPr>
        <w:t xml:space="preserve"> </w:t>
      </w:r>
    </w:p>
    <w:p w14:paraId="783963AE" w14:textId="54CBCDEA" w:rsidR="001A4490" w:rsidRPr="00D602AF" w:rsidRDefault="001A4490" w:rsidP="0002697D">
      <w:pPr>
        <w:pStyle w:val="ListParagraph"/>
        <w:keepNext/>
        <w:keepLines/>
        <w:numPr>
          <w:ilvl w:val="0"/>
          <w:numId w:val="1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602AF">
        <w:rPr>
          <w:rFonts w:ascii="Arial" w:hAnsi="Arial" w:cs="Arial"/>
          <w:sz w:val="22"/>
          <w:szCs w:val="22"/>
        </w:rPr>
        <w:t xml:space="preserve">Mr </w:t>
      </w:r>
      <w:r w:rsidR="009F4AA4" w:rsidRPr="00D602AF">
        <w:rPr>
          <w:rFonts w:ascii="Arial" w:hAnsi="Arial" w:cs="Arial"/>
          <w:sz w:val="22"/>
          <w:szCs w:val="22"/>
        </w:rPr>
        <w:t>John (</w:t>
      </w:r>
      <w:r w:rsidRPr="00D602AF">
        <w:rPr>
          <w:rFonts w:ascii="Arial" w:hAnsi="Arial" w:cs="Arial"/>
          <w:sz w:val="22"/>
          <w:szCs w:val="22"/>
        </w:rPr>
        <w:t>Jack</w:t>
      </w:r>
      <w:r w:rsidR="009F4AA4" w:rsidRPr="00D602AF">
        <w:rPr>
          <w:rFonts w:ascii="Arial" w:hAnsi="Arial" w:cs="Arial"/>
          <w:sz w:val="22"/>
          <w:szCs w:val="22"/>
        </w:rPr>
        <w:t>)</w:t>
      </w:r>
      <w:r w:rsidRPr="00D602AF">
        <w:rPr>
          <w:rFonts w:ascii="Arial" w:hAnsi="Arial" w:cs="Arial"/>
          <w:sz w:val="22"/>
          <w:szCs w:val="22"/>
        </w:rPr>
        <w:t xml:space="preserve"> Camp </w:t>
      </w:r>
      <w:r w:rsidR="002F2FA1" w:rsidRPr="00D602AF">
        <w:rPr>
          <w:rFonts w:ascii="Arial" w:hAnsi="Arial" w:cs="Arial"/>
          <w:sz w:val="22"/>
          <w:szCs w:val="22"/>
        </w:rPr>
        <w:tab/>
      </w:r>
      <w:r w:rsidR="00F2439C">
        <w:rPr>
          <w:rFonts w:ascii="Arial" w:hAnsi="Arial" w:cs="Arial"/>
          <w:sz w:val="22"/>
          <w:szCs w:val="22"/>
        </w:rPr>
        <w:tab/>
      </w:r>
      <w:r w:rsidR="002F2FA1" w:rsidRPr="00D602AF">
        <w:rPr>
          <w:rFonts w:ascii="Arial" w:hAnsi="Arial" w:cs="Arial"/>
          <w:sz w:val="22"/>
          <w:szCs w:val="22"/>
        </w:rPr>
        <w:t>community representative</w:t>
      </w:r>
      <w:r w:rsidRPr="00D602AF">
        <w:rPr>
          <w:rFonts w:ascii="Arial" w:hAnsi="Arial" w:cs="Arial"/>
          <w:sz w:val="22"/>
          <w:szCs w:val="22"/>
        </w:rPr>
        <w:t>.</w:t>
      </w:r>
    </w:p>
    <w:p w14:paraId="7173369A" w14:textId="2796E84F" w:rsidR="002A56AB" w:rsidRDefault="002A56AB" w:rsidP="0002697D">
      <w:pPr>
        <w:keepLines/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3576C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</w:t>
      </w:r>
      <w:r w:rsidRPr="001A4490">
        <w:rPr>
          <w:rFonts w:ascii="Arial" w:hAnsi="Arial" w:cs="Arial"/>
          <w:sz w:val="22"/>
          <w:szCs w:val="22"/>
        </w:rPr>
        <w:t xml:space="preserve">he Commissioner </w:t>
      </w:r>
      <w:r w:rsidR="009C72C4">
        <w:rPr>
          <w:rFonts w:ascii="Arial" w:hAnsi="Arial" w:cs="Arial"/>
          <w:sz w:val="22"/>
          <w:szCs w:val="22"/>
        </w:rPr>
        <w:t>for</w:t>
      </w:r>
      <w:r w:rsidRPr="001A4490">
        <w:rPr>
          <w:rFonts w:ascii="Arial" w:hAnsi="Arial" w:cs="Arial"/>
          <w:sz w:val="22"/>
          <w:szCs w:val="22"/>
        </w:rPr>
        <w:t xml:space="preserve"> Electrical Safety </w:t>
      </w:r>
      <w:r w:rsidR="00BB70B1">
        <w:rPr>
          <w:rFonts w:ascii="Arial" w:hAnsi="Arial" w:cs="Arial"/>
          <w:sz w:val="22"/>
          <w:szCs w:val="22"/>
        </w:rPr>
        <w:t xml:space="preserve">is the </w:t>
      </w:r>
      <w:r w:rsidRPr="001A4490">
        <w:rPr>
          <w:rFonts w:ascii="Arial" w:hAnsi="Arial" w:cs="Arial"/>
          <w:sz w:val="22"/>
          <w:szCs w:val="22"/>
        </w:rPr>
        <w:t>chair</w:t>
      </w:r>
      <w:r w:rsidR="0000063D">
        <w:rPr>
          <w:rFonts w:ascii="Arial" w:hAnsi="Arial" w:cs="Arial"/>
          <w:sz w:val="22"/>
          <w:szCs w:val="22"/>
        </w:rPr>
        <w:t xml:space="preserve">person of </w:t>
      </w:r>
      <w:r w:rsidRPr="001A4490">
        <w:rPr>
          <w:rFonts w:ascii="Arial" w:hAnsi="Arial" w:cs="Arial"/>
          <w:sz w:val="22"/>
          <w:szCs w:val="22"/>
        </w:rPr>
        <w:t xml:space="preserve">the </w:t>
      </w:r>
      <w:r w:rsidR="0000063D">
        <w:rPr>
          <w:rFonts w:ascii="Arial" w:hAnsi="Arial" w:cs="Arial"/>
          <w:sz w:val="22"/>
          <w:szCs w:val="22"/>
        </w:rPr>
        <w:t>Electrical L</w:t>
      </w:r>
      <w:r w:rsidR="00574AB1">
        <w:rPr>
          <w:rFonts w:ascii="Arial" w:hAnsi="Arial" w:cs="Arial"/>
          <w:sz w:val="22"/>
          <w:szCs w:val="22"/>
        </w:rPr>
        <w:t xml:space="preserve">icencing </w:t>
      </w:r>
      <w:r w:rsidRPr="001A4490">
        <w:rPr>
          <w:rFonts w:ascii="Arial" w:hAnsi="Arial" w:cs="Arial"/>
          <w:sz w:val="22"/>
          <w:szCs w:val="22"/>
        </w:rPr>
        <w:t xml:space="preserve">Committee as required under the </w:t>
      </w:r>
      <w:r w:rsidRPr="002F2B2C">
        <w:rPr>
          <w:rFonts w:ascii="Arial" w:hAnsi="Arial" w:cs="Arial"/>
          <w:i/>
          <w:sz w:val="22"/>
          <w:szCs w:val="22"/>
        </w:rPr>
        <w:t>Electrical Safety Act 2002</w:t>
      </w:r>
      <w:r w:rsidRPr="001A4490">
        <w:rPr>
          <w:rFonts w:ascii="Arial" w:hAnsi="Arial" w:cs="Arial"/>
          <w:sz w:val="22"/>
          <w:szCs w:val="22"/>
        </w:rPr>
        <w:t>.</w:t>
      </w:r>
    </w:p>
    <w:p w14:paraId="6C02AA47" w14:textId="310C79B0" w:rsidR="002A56AB" w:rsidRDefault="002A56AB" w:rsidP="0002697D">
      <w:pPr>
        <w:keepLines/>
        <w:numPr>
          <w:ilvl w:val="0"/>
          <w:numId w:val="7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F2B2C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783963B3" w14:textId="6B0FF60D" w:rsidR="00236CD6" w:rsidRPr="00955375" w:rsidRDefault="002A56AB" w:rsidP="0002697D">
      <w:pPr>
        <w:pStyle w:val="ListParagraph"/>
        <w:keepLines/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236CD6" w:rsidRPr="00955375" w:rsidSect="00DB2E1B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603E1" w14:textId="77777777" w:rsidR="0019200D" w:rsidRDefault="0019200D" w:rsidP="00DB2E1B">
      <w:r>
        <w:separator/>
      </w:r>
    </w:p>
  </w:endnote>
  <w:endnote w:type="continuationSeparator" w:id="0">
    <w:p w14:paraId="74322562" w14:textId="77777777" w:rsidR="0019200D" w:rsidRDefault="0019200D" w:rsidP="00DB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C542E" w14:textId="77777777" w:rsidR="0019200D" w:rsidRDefault="0019200D" w:rsidP="00DB2E1B">
      <w:r>
        <w:separator/>
      </w:r>
    </w:p>
  </w:footnote>
  <w:footnote w:type="continuationSeparator" w:id="0">
    <w:p w14:paraId="104121D5" w14:textId="77777777" w:rsidR="0019200D" w:rsidRDefault="0019200D" w:rsidP="00DB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61FA" w14:textId="77777777" w:rsidR="00DB2E1B" w:rsidRPr="00937A4A" w:rsidRDefault="00DB2E1B" w:rsidP="00DB2E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A49B364" w14:textId="77777777" w:rsidR="00DB2E1B" w:rsidRPr="00937A4A" w:rsidRDefault="00DB2E1B" w:rsidP="00DB2E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873AD10" w14:textId="635AE4E8" w:rsidR="00DB2E1B" w:rsidRPr="00937A4A" w:rsidRDefault="00DB2E1B" w:rsidP="00DB2E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34F4B">
      <w:rPr>
        <w:rFonts w:ascii="Arial" w:hAnsi="Arial" w:cs="Arial"/>
        <w:b/>
        <w:color w:val="auto"/>
        <w:sz w:val="22"/>
        <w:szCs w:val="22"/>
        <w:lang w:eastAsia="en-US"/>
      </w:rPr>
      <w:t xml:space="preserve">September </w:t>
    </w:r>
    <w:r>
      <w:rPr>
        <w:rFonts w:ascii="Arial" w:hAnsi="Arial" w:cs="Arial"/>
        <w:b/>
        <w:color w:val="auto"/>
        <w:sz w:val="22"/>
        <w:szCs w:val="22"/>
        <w:lang w:eastAsia="en-US"/>
      </w:rPr>
      <w:t>2020</w:t>
    </w:r>
  </w:p>
  <w:p w14:paraId="18C31F53" w14:textId="2C5CB641" w:rsidR="00DB2E1B" w:rsidRDefault="00DB2E1B" w:rsidP="00DB2E1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members to the Electrical Licensing Committee</w:t>
    </w:r>
  </w:p>
  <w:p w14:paraId="109564D5" w14:textId="23C28BE2" w:rsidR="00DB2E1B" w:rsidRDefault="00DB2E1B" w:rsidP="00DB2E1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Minister for Industrial Relations</w:t>
    </w:r>
  </w:p>
  <w:p w14:paraId="4E4A0343" w14:textId="77777777" w:rsidR="00DB2E1B" w:rsidRDefault="00DB2E1B" w:rsidP="00DB2E1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145E5"/>
    <w:multiLevelType w:val="hybridMultilevel"/>
    <w:tmpl w:val="6C42ADD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C3B38"/>
    <w:multiLevelType w:val="hybridMultilevel"/>
    <w:tmpl w:val="2B9676A6"/>
    <w:lvl w:ilvl="0" w:tplc="2222FDC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" w15:restartNumberingAfterBreak="0">
    <w:nsid w:val="148A2B98"/>
    <w:multiLevelType w:val="hybridMultilevel"/>
    <w:tmpl w:val="3E84B528"/>
    <w:lvl w:ilvl="0" w:tplc="2222F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C32714"/>
    <w:multiLevelType w:val="hybridMultilevel"/>
    <w:tmpl w:val="BA946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72E34"/>
    <w:multiLevelType w:val="multilevel"/>
    <w:tmpl w:val="3744B3E2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9BB5638"/>
    <w:multiLevelType w:val="hybridMultilevel"/>
    <w:tmpl w:val="AF5E23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1B42B0F"/>
    <w:multiLevelType w:val="hybridMultilevel"/>
    <w:tmpl w:val="57F861C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556E303F"/>
    <w:multiLevelType w:val="hybridMultilevel"/>
    <w:tmpl w:val="1EF29DCC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 w:hint="default"/>
      </w:rPr>
    </w:lvl>
  </w:abstractNum>
  <w:abstractNum w:abstractNumId="9" w15:restartNumberingAfterBreak="0">
    <w:nsid w:val="5C380916"/>
    <w:multiLevelType w:val="hybridMultilevel"/>
    <w:tmpl w:val="02388124"/>
    <w:lvl w:ilvl="0" w:tplc="B114D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C8A48E7"/>
    <w:multiLevelType w:val="hybridMultilevel"/>
    <w:tmpl w:val="25DE1C84"/>
    <w:lvl w:ilvl="0" w:tplc="0C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 w15:restartNumberingAfterBreak="0">
    <w:nsid w:val="72F60DE7"/>
    <w:multiLevelType w:val="hybridMultilevel"/>
    <w:tmpl w:val="2B84D484"/>
    <w:lvl w:ilvl="0" w:tplc="0C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 w15:restartNumberingAfterBreak="0">
    <w:nsid w:val="75644EF8"/>
    <w:multiLevelType w:val="hybridMultilevel"/>
    <w:tmpl w:val="681EA2B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58947D9"/>
    <w:multiLevelType w:val="hybridMultilevel"/>
    <w:tmpl w:val="3F366188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93"/>
    <w:rsid w:val="0000063D"/>
    <w:rsid w:val="0002697D"/>
    <w:rsid w:val="0003576C"/>
    <w:rsid w:val="00103EAA"/>
    <w:rsid w:val="001137E6"/>
    <w:rsid w:val="0019200D"/>
    <w:rsid w:val="001A4490"/>
    <w:rsid w:val="0023191E"/>
    <w:rsid w:val="00236CD6"/>
    <w:rsid w:val="00283EE6"/>
    <w:rsid w:val="00295A93"/>
    <w:rsid w:val="002A56AB"/>
    <w:rsid w:val="002F2FA1"/>
    <w:rsid w:val="004C1A8A"/>
    <w:rsid w:val="00574AB1"/>
    <w:rsid w:val="005879D5"/>
    <w:rsid w:val="005D003E"/>
    <w:rsid w:val="006124FB"/>
    <w:rsid w:val="00616D91"/>
    <w:rsid w:val="006256D9"/>
    <w:rsid w:val="006D4995"/>
    <w:rsid w:val="006F11B0"/>
    <w:rsid w:val="00715EB6"/>
    <w:rsid w:val="00755F85"/>
    <w:rsid w:val="007B6F8E"/>
    <w:rsid w:val="0084479E"/>
    <w:rsid w:val="0088473A"/>
    <w:rsid w:val="00945E25"/>
    <w:rsid w:val="00955375"/>
    <w:rsid w:val="009C72C4"/>
    <w:rsid w:val="009F4AA4"/>
    <w:rsid w:val="00A34F4B"/>
    <w:rsid w:val="00A44ED3"/>
    <w:rsid w:val="00B71CDF"/>
    <w:rsid w:val="00B95A04"/>
    <w:rsid w:val="00BB70B1"/>
    <w:rsid w:val="00C23A59"/>
    <w:rsid w:val="00C30BB8"/>
    <w:rsid w:val="00C54B85"/>
    <w:rsid w:val="00D54318"/>
    <w:rsid w:val="00D602AF"/>
    <w:rsid w:val="00DB2E1B"/>
    <w:rsid w:val="00E86DE5"/>
    <w:rsid w:val="00E879F6"/>
    <w:rsid w:val="00E979CC"/>
    <w:rsid w:val="00EF21AF"/>
    <w:rsid w:val="00F2439C"/>
    <w:rsid w:val="00F24DA1"/>
    <w:rsid w:val="00F7124F"/>
    <w:rsid w:val="00F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96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9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5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5A93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customStyle="1" w:styleId="StyleJustified">
    <w:name w:val="Style Justified"/>
    <w:basedOn w:val="Normal"/>
    <w:rsid w:val="00295A93"/>
    <w:pPr>
      <w:numPr>
        <w:numId w:val="1"/>
      </w:numPr>
      <w:spacing w:before="240"/>
      <w:jc w:val="both"/>
    </w:pPr>
    <w:rPr>
      <w:rFonts w:eastAsia="Times New Roman"/>
      <w:color w:val="auto"/>
    </w:rPr>
  </w:style>
  <w:style w:type="paragraph" w:customStyle="1" w:styleId="Cabinet2text">
    <w:name w:val="Cabinet 2 text"/>
    <w:basedOn w:val="Normal"/>
    <w:rsid w:val="00295A93"/>
    <w:pPr>
      <w:numPr>
        <w:ilvl w:val="1"/>
        <w:numId w:val="1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295A93"/>
    <w:pPr>
      <w:numPr>
        <w:ilvl w:val="2"/>
      </w:numPr>
    </w:pPr>
  </w:style>
  <w:style w:type="paragraph" w:customStyle="1" w:styleId="Cabinet4text">
    <w:name w:val="Cabinet 4 text"/>
    <w:basedOn w:val="Cabinet2text"/>
    <w:rsid w:val="00295A93"/>
    <w:pPr>
      <w:numPr>
        <w:ilvl w:val="3"/>
      </w:numPr>
    </w:pPr>
  </w:style>
  <w:style w:type="paragraph" w:customStyle="1" w:styleId="cabinet5text">
    <w:name w:val="cabinet 5 text"/>
    <w:basedOn w:val="Cabinet2text"/>
    <w:rsid w:val="00295A93"/>
    <w:pPr>
      <w:numPr>
        <w:ilvl w:val="4"/>
      </w:numPr>
    </w:pPr>
  </w:style>
  <w:style w:type="numbering" w:customStyle="1" w:styleId="cabinet">
    <w:name w:val="cabinet"/>
    <w:rsid w:val="00295A93"/>
    <w:pPr>
      <w:numPr>
        <w:numId w:val="1"/>
      </w:numPr>
    </w:pPr>
  </w:style>
  <w:style w:type="paragraph" w:styleId="NoSpacing">
    <w:name w:val="No Spacing"/>
    <w:uiPriority w:val="1"/>
    <w:qFormat/>
    <w:rsid w:val="00B71CD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85"/>
    <w:rPr>
      <w:rFonts w:ascii="Segoe UI" w:eastAsia="Calibri" w:hAnsi="Segoe UI" w:cs="Segoe UI"/>
      <w:color w:val="000000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9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91E"/>
    <w:rPr>
      <w:rFonts w:ascii="Times New Roman" w:eastAsia="Calibri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91E"/>
    <w:rPr>
      <w:rFonts w:ascii="Times New Roman" w:eastAsia="Calibri" w:hAnsi="Times New Roman" w:cs="Times New Roman"/>
      <w:b/>
      <w:bCs/>
      <w:color w:val="000000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2A56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2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E1B"/>
    <w:rPr>
      <w:rFonts w:ascii="Times New Roman" w:eastAsia="Calibri" w:hAnsi="Times New Roman" w:cs="Times New Roman"/>
      <w:color w:val="00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88AC6-6A6C-4924-822E-1CA97D30F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65F0C-DA21-42DD-BE0D-FE15D7CDF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4C609-3B07-4C24-BAB5-817B94F45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1540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Base>https://www.cabinet.qld.gov.au/documents/2020/Sep/ApptELC/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dcterms:created xsi:type="dcterms:W3CDTF">2020-08-11T00:48:00Z</dcterms:created>
  <dcterms:modified xsi:type="dcterms:W3CDTF">2021-02-09T02:53:00Z</dcterms:modified>
  <cp:category>Significant_Appointments,Industrial_Relations,Electricity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TaxKeyword">
    <vt:lpwstr/>
  </property>
  <property fmtid="{D5CDD505-2E9C-101B-9397-08002B2CF9AE}" pid="5" name="EnteredDate">
    <vt:filetime>2017-09-05T02:23:52Z</vt:filetime>
  </property>
  <property fmtid="{D5CDD505-2E9C-101B-9397-08002B2CF9AE}" pid="6" name="ActionOfficers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{f29e4956-d8cc-4968-b023-b21d1091687a}</vt:lpwstr>
  </property>
  <property fmtid="{D5CDD505-2E9C-101B-9397-08002B2CF9AE}" pid="9" name="RecordPoint_ActiveItemListId">
    <vt:lpwstr>{3c7c486a-ab82-4e26-9aec-e7a332ef7362}</vt:lpwstr>
  </property>
  <property fmtid="{D5CDD505-2E9C-101B-9397-08002B2CF9AE}" pid="10" name="RecordPoint_ActiveItemUniqueId">
    <vt:lpwstr>{7895a125-03f1-4ea1-878e-2beff1ce9f13}</vt:lpwstr>
  </property>
  <property fmtid="{D5CDD505-2E9C-101B-9397-08002B2CF9AE}" pid="11" name="RecordPoint_ActiveItemWebId">
    <vt:lpwstr>{930fdec4-8f21-42b2-a24a-175e54abcb6b}</vt:lpwstr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_dlc_DocIdItemGuid">
    <vt:lpwstr>7895a125-03f1-4ea1-878e-2beff1ce9f13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_docset_NoMedatataSyncRequired">
    <vt:lpwstr>False</vt:lpwstr>
  </property>
</Properties>
</file>